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B57E" w14:textId="77777777" w:rsidR="00B224CD" w:rsidRPr="00EE12DB" w:rsidRDefault="00B224CD" w:rsidP="00CA789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EE12DB">
        <w:rPr>
          <w:rFonts w:asciiTheme="minorEastAsia" w:hAnsiTheme="minorEastAsia" w:cs="MS-Mincho" w:hint="eastAsia"/>
          <w:kern w:val="0"/>
          <w:szCs w:val="21"/>
        </w:rPr>
        <w:t>地域委員会事務処理規程</w:t>
      </w:r>
      <w:r w:rsidR="00CA789A" w:rsidRPr="00EE12DB">
        <w:rPr>
          <w:rFonts w:asciiTheme="minorEastAsia" w:hAnsiTheme="minorEastAsia" w:cs="MS-Mincho" w:hint="eastAsia"/>
          <w:kern w:val="0"/>
          <w:szCs w:val="21"/>
        </w:rPr>
        <w:t>例</w:t>
      </w:r>
    </w:p>
    <w:p w14:paraId="346783F5" w14:textId="77777777" w:rsidR="00B224CD" w:rsidRPr="00EE12DB" w:rsidRDefault="001B32EE" w:rsidP="00CA789A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EE12DB">
        <w:rPr>
          <w:rFonts w:asciiTheme="minorEastAsia" w:hAnsiTheme="minorEastAsia" w:cs="MS-Mincho" w:hint="eastAsia"/>
          <w:kern w:val="0"/>
          <w:szCs w:val="21"/>
        </w:rPr>
        <w:t>（元号）</w:t>
      </w:r>
      <w:r w:rsidR="00B224CD" w:rsidRPr="00EE12DB">
        <w:rPr>
          <w:rFonts w:asciiTheme="minorEastAsia" w:hAnsiTheme="minorEastAsia" w:cs="MS-Mincho" w:hint="eastAsia"/>
          <w:kern w:val="0"/>
          <w:szCs w:val="21"/>
        </w:rPr>
        <w:t>○年○月○日制定</w:t>
      </w:r>
    </w:p>
    <w:p w14:paraId="023E180A" w14:textId="77777777" w:rsidR="00B224CD" w:rsidRPr="00EE12DB" w:rsidRDefault="00B224CD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E12DB">
        <w:rPr>
          <w:rFonts w:asciiTheme="minorEastAsia" w:hAnsiTheme="minorEastAsia" w:cs="MS-Mincho" w:hint="eastAsia"/>
          <w:kern w:val="0"/>
          <w:szCs w:val="21"/>
        </w:rPr>
        <w:t>（目的）</w:t>
      </w:r>
    </w:p>
    <w:p w14:paraId="232CD66E" w14:textId="77777777" w:rsidR="00B224CD" w:rsidRPr="00EE12DB" w:rsidRDefault="00B224CD" w:rsidP="001B32E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EE12DB">
        <w:rPr>
          <w:rFonts w:asciiTheme="minorEastAsia" w:hAnsiTheme="minorEastAsia" w:cs="MS-Mincho" w:hint="eastAsia"/>
          <w:kern w:val="0"/>
          <w:szCs w:val="21"/>
        </w:rPr>
        <w:t>第１条</w:t>
      </w:r>
      <w:r w:rsidRPr="00EE12DB">
        <w:rPr>
          <w:rFonts w:asciiTheme="minorEastAsia" w:hAnsiTheme="minorEastAsia" w:cs="MS-Mincho"/>
          <w:kern w:val="0"/>
          <w:szCs w:val="21"/>
        </w:rPr>
        <w:t xml:space="preserve"> </w:t>
      </w:r>
      <w:r w:rsidRPr="00EE12DB">
        <w:rPr>
          <w:rFonts w:asciiTheme="minorEastAsia" w:hAnsiTheme="minorEastAsia" w:cs="MS-Mincho" w:hint="eastAsia"/>
          <w:kern w:val="0"/>
          <w:szCs w:val="21"/>
        </w:rPr>
        <w:t>この規程は、○○地区</w:t>
      </w:r>
      <w:r w:rsidR="001B32EE" w:rsidRPr="00EE12DB">
        <w:rPr>
          <w:rFonts w:asciiTheme="minorEastAsia" w:hAnsiTheme="minorEastAsia" w:cs="MS-Mincho" w:hint="eastAsia"/>
          <w:kern w:val="0"/>
          <w:szCs w:val="21"/>
        </w:rPr>
        <w:t>地域</w:t>
      </w:r>
      <w:r w:rsidRPr="00EE12DB">
        <w:rPr>
          <w:rFonts w:asciiTheme="minorEastAsia" w:hAnsiTheme="minorEastAsia" w:cs="MS-Mincho" w:hint="eastAsia"/>
          <w:kern w:val="0"/>
          <w:szCs w:val="21"/>
        </w:rPr>
        <w:t>委員会（以下「</w:t>
      </w:r>
      <w:r w:rsidR="001B32EE" w:rsidRPr="00EE12DB">
        <w:rPr>
          <w:rFonts w:asciiTheme="minorEastAsia" w:hAnsiTheme="minorEastAsia" w:cs="MS-Mincho" w:hint="eastAsia"/>
          <w:kern w:val="0"/>
          <w:szCs w:val="21"/>
        </w:rPr>
        <w:t>地域</w:t>
      </w:r>
      <w:r w:rsidRPr="00EE12DB">
        <w:rPr>
          <w:rFonts w:asciiTheme="minorEastAsia" w:hAnsiTheme="minorEastAsia" w:cs="MS-Mincho" w:hint="eastAsia"/>
          <w:kern w:val="0"/>
          <w:szCs w:val="21"/>
        </w:rPr>
        <w:t>委員会」という。）における事務の取扱いについて必要な事項を定め、事務処理を適正、かつ、能率的に行うことを目的とする。</w:t>
      </w:r>
    </w:p>
    <w:p w14:paraId="0A2B068B" w14:textId="77777777" w:rsidR="001B32EE" w:rsidRPr="00EE12DB" w:rsidRDefault="001B32EE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FA6BF0A" w14:textId="77777777" w:rsidR="00B224CD" w:rsidRPr="00EE12DB" w:rsidRDefault="00B224CD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E12DB">
        <w:rPr>
          <w:rFonts w:asciiTheme="minorEastAsia" w:hAnsiTheme="minorEastAsia" w:cs="MS-Mincho" w:hint="eastAsia"/>
          <w:kern w:val="0"/>
          <w:szCs w:val="21"/>
        </w:rPr>
        <w:t>（事務処理の原則）</w:t>
      </w:r>
    </w:p>
    <w:p w14:paraId="2AFBB37B" w14:textId="77777777" w:rsidR="00B224CD" w:rsidRPr="00EE12DB" w:rsidRDefault="00B224CD" w:rsidP="001B32E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EE12DB">
        <w:rPr>
          <w:rFonts w:asciiTheme="minorEastAsia" w:hAnsiTheme="minorEastAsia" w:cs="MS-Mincho" w:hint="eastAsia"/>
          <w:kern w:val="0"/>
          <w:szCs w:val="21"/>
        </w:rPr>
        <w:t>第２条</w:t>
      </w:r>
      <w:r w:rsidRPr="00EE12DB">
        <w:rPr>
          <w:rFonts w:asciiTheme="minorEastAsia" w:hAnsiTheme="minorEastAsia" w:cs="MS-Mincho"/>
          <w:kern w:val="0"/>
          <w:szCs w:val="21"/>
        </w:rPr>
        <w:t xml:space="preserve"> </w:t>
      </w:r>
      <w:r w:rsidR="001B32EE" w:rsidRPr="00EE12DB">
        <w:rPr>
          <w:rFonts w:asciiTheme="minorEastAsia" w:hAnsiTheme="minorEastAsia" w:cs="MS-Mincho" w:hint="eastAsia"/>
          <w:kern w:val="0"/>
          <w:szCs w:val="21"/>
        </w:rPr>
        <w:t>地域</w:t>
      </w:r>
      <w:r w:rsidRPr="00EE12DB">
        <w:rPr>
          <w:rFonts w:asciiTheme="minorEastAsia" w:hAnsiTheme="minorEastAsia" w:cs="MS-Mincho" w:hint="eastAsia"/>
          <w:kern w:val="0"/>
          <w:szCs w:val="21"/>
        </w:rPr>
        <w:t>委員会の事務処理に当たっては、迅速、正確を期し、かつ、機密を重んじ関係者間の連絡に遺漏のないように努め、責任の所在を明らかにしておかなければならない。</w:t>
      </w:r>
    </w:p>
    <w:p w14:paraId="15214F27" w14:textId="77777777" w:rsidR="001B32EE" w:rsidRPr="00EE12DB" w:rsidRDefault="001B32EE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39E63A00" w14:textId="77777777" w:rsidR="00B224CD" w:rsidRPr="00EE12DB" w:rsidRDefault="00B224CD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E12DB">
        <w:rPr>
          <w:rFonts w:asciiTheme="minorEastAsia" w:hAnsiTheme="minorEastAsia" w:cs="MS-Mincho" w:hint="eastAsia"/>
          <w:kern w:val="0"/>
          <w:szCs w:val="21"/>
        </w:rPr>
        <w:t>（事務処理の統括）</w:t>
      </w:r>
    </w:p>
    <w:p w14:paraId="504BD9A1" w14:textId="77777777" w:rsidR="00B224CD" w:rsidRPr="00EE12DB" w:rsidRDefault="00B224CD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E12DB">
        <w:rPr>
          <w:rFonts w:asciiTheme="minorEastAsia" w:hAnsiTheme="minorEastAsia" w:cs="MS-Mincho" w:hint="eastAsia"/>
          <w:kern w:val="0"/>
          <w:szCs w:val="21"/>
        </w:rPr>
        <w:t>第３条</w:t>
      </w:r>
      <w:r w:rsidRPr="00EE12DB">
        <w:rPr>
          <w:rFonts w:asciiTheme="minorEastAsia" w:hAnsiTheme="minorEastAsia" w:cs="MS-Mincho"/>
          <w:kern w:val="0"/>
          <w:szCs w:val="21"/>
        </w:rPr>
        <w:t xml:space="preserve"> </w:t>
      </w:r>
      <w:r w:rsidR="001B32EE" w:rsidRPr="00EE12DB">
        <w:rPr>
          <w:rFonts w:asciiTheme="minorEastAsia" w:hAnsiTheme="minorEastAsia" w:cs="MS-Mincho" w:hint="eastAsia"/>
          <w:kern w:val="0"/>
          <w:szCs w:val="21"/>
        </w:rPr>
        <w:t>地域</w:t>
      </w:r>
      <w:r w:rsidRPr="00EE12DB">
        <w:rPr>
          <w:rFonts w:asciiTheme="minorEastAsia" w:hAnsiTheme="minorEastAsia" w:cs="MS-Mincho" w:hint="eastAsia"/>
          <w:kern w:val="0"/>
          <w:szCs w:val="21"/>
        </w:rPr>
        <w:t>委員会の事務処理は、事務局長が統括する。</w:t>
      </w:r>
    </w:p>
    <w:p w14:paraId="08E8E835" w14:textId="77777777" w:rsidR="001B32EE" w:rsidRPr="00EE12DB" w:rsidRDefault="001B32EE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A20F040" w14:textId="77777777" w:rsidR="00B224CD" w:rsidRPr="00EE12DB" w:rsidRDefault="00B224CD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E12DB">
        <w:rPr>
          <w:rFonts w:asciiTheme="minorEastAsia" w:hAnsiTheme="minorEastAsia" w:cs="MS-Mincho" w:hint="eastAsia"/>
          <w:kern w:val="0"/>
          <w:szCs w:val="21"/>
        </w:rPr>
        <w:t>（雑則）</w:t>
      </w:r>
    </w:p>
    <w:p w14:paraId="0CADAD88" w14:textId="77777777" w:rsidR="00B224CD" w:rsidRPr="00EE12DB" w:rsidRDefault="00B224CD" w:rsidP="001B32E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EE12DB">
        <w:rPr>
          <w:rFonts w:asciiTheme="minorEastAsia" w:hAnsiTheme="minorEastAsia" w:cs="MS-Mincho" w:hint="eastAsia"/>
          <w:kern w:val="0"/>
          <w:szCs w:val="21"/>
        </w:rPr>
        <w:t>第４条</w:t>
      </w:r>
      <w:r w:rsidRPr="00EE12DB">
        <w:rPr>
          <w:rFonts w:asciiTheme="minorEastAsia" w:hAnsiTheme="minorEastAsia" w:cs="MS-Mincho"/>
          <w:kern w:val="0"/>
          <w:szCs w:val="21"/>
        </w:rPr>
        <w:t xml:space="preserve"> </w:t>
      </w:r>
      <w:r w:rsidR="001B32EE" w:rsidRPr="00EE12DB">
        <w:rPr>
          <w:rFonts w:asciiTheme="minorEastAsia" w:hAnsiTheme="minorEastAsia" w:cs="MS-Mincho" w:hint="eastAsia"/>
          <w:kern w:val="0"/>
          <w:szCs w:val="21"/>
        </w:rPr>
        <w:t>地域</w:t>
      </w:r>
      <w:r w:rsidRPr="00EE12DB">
        <w:rPr>
          <w:rFonts w:asciiTheme="minorEastAsia" w:hAnsiTheme="minorEastAsia" w:cs="MS-Mincho" w:hint="eastAsia"/>
          <w:kern w:val="0"/>
          <w:szCs w:val="21"/>
        </w:rPr>
        <w:t>委員会規約及びこの規程に定めるもののほか、この規程の実施に関し必要な事項は、会長が定める。</w:t>
      </w:r>
    </w:p>
    <w:p w14:paraId="7DE6EB8E" w14:textId="77777777" w:rsidR="001B32EE" w:rsidRPr="00EE12DB" w:rsidRDefault="001B32EE" w:rsidP="001B32E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</w:p>
    <w:p w14:paraId="1EE7ACC9" w14:textId="77777777" w:rsidR="00B224CD" w:rsidRPr="00EE12DB" w:rsidRDefault="00B224CD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E12DB">
        <w:rPr>
          <w:rFonts w:asciiTheme="minorEastAsia" w:hAnsiTheme="minorEastAsia" w:cs="MS-Mincho" w:hint="eastAsia"/>
          <w:kern w:val="0"/>
          <w:szCs w:val="21"/>
        </w:rPr>
        <w:t>附</w:t>
      </w:r>
      <w:r w:rsidRPr="00EE12DB">
        <w:rPr>
          <w:rFonts w:asciiTheme="minorEastAsia" w:hAnsiTheme="minorEastAsia" w:cs="MS-Mincho"/>
          <w:kern w:val="0"/>
          <w:szCs w:val="21"/>
        </w:rPr>
        <w:t xml:space="preserve"> </w:t>
      </w:r>
      <w:r w:rsidRPr="00EE12DB">
        <w:rPr>
          <w:rFonts w:asciiTheme="minorEastAsia" w:hAnsiTheme="minorEastAsia" w:cs="MS-Mincho" w:hint="eastAsia"/>
          <w:kern w:val="0"/>
          <w:szCs w:val="21"/>
        </w:rPr>
        <w:t>則</w:t>
      </w:r>
    </w:p>
    <w:p w14:paraId="78939A99" w14:textId="069D30B9" w:rsidR="001B32EE" w:rsidRPr="00EE12DB" w:rsidRDefault="00B224CD" w:rsidP="000469C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EE12DB">
        <w:rPr>
          <w:rFonts w:asciiTheme="minorEastAsia" w:hAnsiTheme="minorEastAsia" w:cs="MS-Mincho" w:hint="eastAsia"/>
          <w:kern w:val="0"/>
          <w:szCs w:val="21"/>
        </w:rPr>
        <w:t>この規程は、</w:t>
      </w:r>
      <w:r w:rsidR="001B32EE" w:rsidRPr="00EE12DB">
        <w:rPr>
          <w:rFonts w:asciiTheme="minorEastAsia" w:hAnsiTheme="minorEastAsia" w:cs="MS-Mincho" w:hint="eastAsia"/>
          <w:kern w:val="0"/>
          <w:szCs w:val="21"/>
        </w:rPr>
        <w:t>（</w:t>
      </w:r>
      <w:r w:rsidR="001B32EE" w:rsidRPr="00EE12DB">
        <w:rPr>
          <w:rFonts w:asciiTheme="minorEastAsia" w:hAnsiTheme="minorEastAsia" w:cs="MS-Mincho"/>
          <w:kern w:val="0"/>
          <w:szCs w:val="21"/>
        </w:rPr>
        <w:t>元号）</w:t>
      </w:r>
      <w:r w:rsidRPr="00EE12DB">
        <w:rPr>
          <w:rFonts w:asciiTheme="minorEastAsia" w:hAnsiTheme="minorEastAsia" w:cs="MS-Mincho" w:hint="eastAsia"/>
          <w:kern w:val="0"/>
          <w:szCs w:val="21"/>
        </w:rPr>
        <w:t>○年○月○日から施行する。</w:t>
      </w:r>
    </w:p>
    <w:sectPr w:rsidR="001B32EE" w:rsidRPr="00EE1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3465" w14:textId="77777777" w:rsidR="0095626F" w:rsidRDefault="0095626F" w:rsidP="001B32EE">
      <w:r>
        <w:separator/>
      </w:r>
    </w:p>
  </w:endnote>
  <w:endnote w:type="continuationSeparator" w:id="0">
    <w:p w14:paraId="25C3826A" w14:textId="77777777" w:rsidR="0095626F" w:rsidRDefault="0095626F" w:rsidP="001B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9CDE" w14:textId="77777777" w:rsidR="0095626F" w:rsidRDefault="0095626F" w:rsidP="001B32EE">
      <w:r>
        <w:separator/>
      </w:r>
    </w:p>
  </w:footnote>
  <w:footnote w:type="continuationSeparator" w:id="0">
    <w:p w14:paraId="11F4316A" w14:textId="77777777" w:rsidR="0095626F" w:rsidRDefault="0095626F" w:rsidP="001B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CD"/>
    <w:rsid w:val="000469C6"/>
    <w:rsid w:val="000C0BA4"/>
    <w:rsid w:val="001B32EE"/>
    <w:rsid w:val="001D1D4A"/>
    <w:rsid w:val="001F5BA8"/>
    <w:rsid w:val="002505F9"/>
    <w:rsid w:val="002E1ADA"/>
    <w:rsid w:val="002F2DBB"/>
    <w:rsid w:val="003854B7"/>
    <w:rsid w:val="004831AA"/>
    <w:rsid w:val="0063157A"/>
    <w:rsid w:val="007A00C1"/>
    <w:rsid w:val="0095626F"/>
    <w:rsid w:val="009B1232"/>
    <w:rsid w:val="00B224CD"/>
    <w:rsid w:val="00CA5E80"/>
    <w:rsid w:val="00CA789A"/>
    <w:rsid w:val="00D03669"/>
    <w:rsid w:val="00D33B06"/>
    <w:rsid w:val="00D832FC"/>
    <w:rsid w:val="00E77DC0"/>
    <w:rsid w:val="00E82F5F"/>
    <w:rsid w:val="00EE12DB"/>
    <w:rsid w:val="00F1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090B27"/>
  <w15:chartTrackingRefBased/>
  <w15:docId w15:val="{E73FC434-177A-4099-86CF-9BA5CA3A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2EE"/>
  </w:style>
  <w:style w:type="paragraph" w:styleId="a5">
    <w:name w:val="footer"/>
    <w:basedOn w:val="a"/>
    <w:link w:val="a6"/>
    <w:uiPriority w:val="99"/>
    <w:unhideWhenUsed/>
    <w:rsid w:val="001B3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2EE"/>
  </w:style>
  <w:style w:type="paragraph" w:styleId="a7">
    <w:name w:val="Balloon Text"/>
    <w:basedOn w:val="a"/>
    <w:link w:val="a8"/>
    <w:uiPriority w:val="99"/>
    <w:semiHidden/>
    <w:unhideWhenUsed/>
    <w:rsid w:val="00250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k60547e</cp:lastModifiedBy>
  <cp:revision>11</cp:revision>
  <cp:lastPrinted>2018-12-25T09:52:00Z</cp:lastPrinted>
  <dcterms:created xsi:type="dcterms:W3CDTF">2019-03-18T09:44:00Z</dcterms:created>
  <dcterms:modified xsi:type="dcterms:W3CDTF">2023-10-20T01:43:00Z</dcterms:modified>
</cp:coreProperties>
</file>